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17AFB4" w14:textId="77777777" w:rsidR="00956B2A" w:rsidRPr="00EF4491" w:rsidRDefault="00956B2A" w:rsidP="00EF4491">
      <w:pPr>
        <w:pStyle w:val="anexo"/>
        <w:shd w:val="clear" w:color="auto" w:fill="FFFFFF"/>
        <w:spacing w:before="0" w:beforeAutospacing="0" w:after="0" w:afterAutospacing="0" w:line="360" w:lineRule="auto"/>
        <w:jc w:val="both"/>
        <w:rPr>
          <w:rFonts w:ascii="Arial" w:hAnsi="Arial" w:cs="Arial"/>
          <w:b/>
          <w:bCs/>
          <w:color w:val="000000"/>
          <w:sz w:val="22"/>
          <w:szCs w:val="22"/>
        </w:rPr>
      </w:pPr>
    </w:p>
    <w:p w14:paraId="4DA33FF1" w14:textId="77777777" w:rsidR="00EF4491" w:rsidRDefault="00EF4491" w:rsidP="00EF4491">
      <w:pPr>
        <w:pStyle w:val="parag2"/>
        <w:shd w:val="clear" w:color="auto" w:fill="FFFFFF"/>
        <w:spacing w:before="0" w:beforeAutospacing="0" w:after="0" w:afterAutospacing="0" w:line="360" w:lineRule="auto"/>
        <w:jc w:val="center"/>
        <w:rPr>
          <w:rFonts w:ascii="Arial" w:hAnsi="Arial" w:cs="Arial"/>
          <w:b/>
          <w:sz w:val="22"/>
          <w:szCs w:val="22"/>
        </w:rPr>
      </w:pPr>
    </w:p>
    <w:p w14:paraId="76AD2ABD" w14:textId="2B49EA03" w:rsidR="003053BD" w:rsidRDefault="00EF4491" w:rsidP="00EF4491">
      <w:pPr>
        <w:pStyle w:val="parag2"/>
        <w:shd w:val="clear" w:color="auto" w:fill="FFFFFF"/>
        <w:spacing w:before="0" w:beforeAutospacing="0" w:after="0" w:afterAutospacing="0" w:line="360" w:lineRule="auto"/>
        <w:jc w:val="center"/>
        <w:rPr>
          <w:rFonts w:ascii="Arial" w:hAnsi="Arial" w:cs="Arial"/>
          <w:b/>
          <w:sz w:val="22"/>
          <w:szCs w:val="22"/>
        </w:rPr>
      </w:pPr>
      <w:r w:rsidRPr="00EF4491">
        <w:rPr>
          <w:rFonts w:ascii="Arial" w:hAnsi="Arial" w:cs="Arial"/>
          <w:b/>
          <w:sz w:val="22"/>
          <w:szCs w:val="22"/>
        </w:rPr>
        <w:t>DECLARAÇÃO DE DESONERAÇÃO</w:t>
      </w:r>
    </w:p>
    <w:p w14:paraId="3F3139C9" w14:textId="77777777" w:rsidR="00EF4491" w:rsidRDefault="00EF4491" w:rsidP="00EF4491">
      <w:pPr>
        <w:pStyle w:val="parag2"/>
        <w:shd w:val="clear" w:color="auto" w:fill="FFFFFF"/>
        <w:spacing w:before="0" w:beforeAutospacing="0" w:after="0" w:afterAutospacing="0" w:line="360" w:lineRule="auto"/>
        <w:jc w:val="center"/>
        <w:rPr>
          <w:rFonts w:ascii="Arial" w:hAnsi="Arial" w:cs="Arial"/>
          <w:b/>
          <w:sz w:val="22"/>
          <w:szCs w:val="22"/>
        </w:rPr>
      </w:pPr>
    </w:p>
    <w:p w14:paraId="3EE2819C" w14:textId="77777777" w:rsidR="00EF4491" w:rsidRPr="00EF4491" w:rsidRDefault="00EF4491" w:rsidP="00EF4491">
      <w:pPr>
        <w:pStyle w:val="parag2"/>
        <w:shd w:val="clear" w:color="auto" w:fill="FFFFFF"/>
        <w:spacing w:before="0" w:beforeAutospacing="0" w:after="0" w:afterAutospacing="0" w:line="360" w:lineRule="auto"/>
        <w:jc w:val="center"/>
        <w:rPr>
          <w:rFonts w:ascii="Arial" w:hAnsi="Arial" w:cs="Arial"/>
          <w:b/>
          <w:sz w:val="22"/>
          <w:szCs w:val="22"/>
        </w:rPr>
      </w:pPr>
    </w:p>
    <w:p w14:paraId="6C4D7E15" w14:textId="77777777" w:rsidR="0010101C" w:rsidRPr="00EF4491" w:rsidRDefault="0010101C" w:rsidP="00EF4491">
      <w:pPr>
        <w:pStyle w:val="parag2"/>
        <w:shd w:val="clear" w:color="auto" w:fill="FFFFFF"/>
        <w:spacing w:before="0" w:beforeAutospacing="0" w:after="0" w:afterAutospacing="0" w:line="360" w:lineRule="auto"/>
        <w:jc w:val="both"/>
        <w:rPr>
          <w:rFonts w:ascii="Arial" w:hAnsi="Arial" w:cs="Arial"/>
          <w:color w:val="333333"/>
          <w:sz w:val="22"/>
          <w:szCs w:val="22"/>
        </w:rPr>
      </w:pPr>
    </w:p>
    <w:p w14:paraId="3EDBABFB" w14:textId="72E8F2F0" w:rsidR="00EF4491" w:rsidRPr="00EF4491" w:rsidRDefault="00EF4491" w:rsidP="00EF4491">
      <w:pPr>
        <w:pStyle w:val="parag2"/>
        <w:shd w:val="clear" w:color="auto" w:fill="FFFFFF"/>
        <w:spacing w:before="0" w:beforeAutospacing="0" w:after="0" w:afterAutospacing="0" w:line="360" w:lineRule="auto"/>
        <w:ind w:firstLine="708"/>
        <w:jc w:val="both"/>
        <w:rPr>
          <w:rFonts w:ascii="Arial" w:eastAsiaTheme="minorHAnsi" w:hAnsi="Arial" w:cs="Arial"/>
          <w:sz w:val="22"/>
          <w:szCs w:val="22"/>
          <w:lang w:eastAsia="en-US"/>
        </w:rPr>
      </w:pPr>
      <w:r w:rsidRPr="00EF4491">
        <w:rPr>
          <w:rFonts w:ascii="Arial" w:eastAsiaTheme="minorHAnsi" w:hAnsi="Arial" w:cs="Arial"/>
          <w:sz w:val="22"/>
          <w:szCs w:val="22"/>
          <w:lang w:eastAsia="en-US"/>
        </w:rPr>
        <w:t xml:space="preserve">Declaro para os devidos fins que a alternativa adotada para </w:t>
      </w:r>
      <w:r w:rsidR="00646A4D">
        <w:rPr>
          <w:rFonts w:ascii="Arial" w:eastAsiaTheme="minorHAnsi" w:hAnsi="Arial" w:cs="Arial"/>
          <w:sz w:val="22"/>
          <w:szCs w:val="22"/>
          <w:lang w:eastAsia="en-US"/>
        </w:rPr>
        <w:t>os</w:t>
      </w:r>
      <w:r w:rsidRPr="00EF4491">
        <w:rPr>
          <w:rFonts w:ascii="Arial" w:eastAsiaTheme="minorHAnsi" w:hAnsi="Arial" w:cs="Arial"/>
          <w:sz w:val="22"/>
          <w:szCs w:val="22"/>
          <w:lang w:eastAsia="en-US"/>
        </w:rPr>
        <w:t xml:space="preserve"> </w:t>
      </w:r>
      <w:r w:rsidR="00C618C3" w:rsidRPr="00C618C3">
        <w:rPr>
          <w:rFonts w:ascii="Arial" w:eastAsiaTheme="minorHAnsi" w:hAnsi="Arial" w:cs="Arial"/>
          <w:b/>
          <w:bCs/>
          <w:sz w:val="22"/>
          <w:szCs w:val="22"/>
          <w:lang w:eastAsia="en-US"/>
        </w:rPr>
        <w:t>REGISTRO DE PREÇOS DE SERVIÇOS COMUNS DE ENGENHARIA PARA EXECUÇÃO DE PAVIMENTAÇÃO EM BLOCOS SEXTAVADOS NO MUNICIPIOS DE CUTIAS-AP</w:t>
      </w:r>
      <w:r w:rsidRPr="00EF4491">
        <w:rPr>
          <w:rFonts w:ascii="Arial" w:eastAsiaTheme="minorHAnsi" w:hAnsi="Arial" w:cs="Arial"/>
          <w:sz w:val="22"/>
          <w:szCs w:val="22"/>
          <w:lang w:eastAsia="en-US"/>
        </w:rPr>
        <w:t xml:space="preserve">, foi a </w:t>
      </w:r>
      <w:r w:rsidR="00BF2C8E">
        <w:rPr>
          <w:rFonts w:ascii="Arial" w:eastAsiaTheme="minorHAnsi" w:hAnsi="Arial" w:cs="Arial"/>
          <w:sz w:val="22"/>
          <w:szCs w:val="22"/>
          <w:lang w:eastAsia="en-US"/>
        </w:rPr>
        <w:t>SEM</w:t>
      </w:r>
      <w:r w:rsidRPr="00EF4491">
        <w:rPr>
          <w:rFonts w:ascii="Arial" w:eastAsiaTheme="minorHAnsi" w:hAnsi="Arial" w:cs="Arial"/>
          <w:sz w:val="22"/>
          <w:szCs w:val="22"/>
          <w:lang w:eastAsia="en-US"/>
        </w:rPr>
        <w:t xml:space="preserve"> DESONERAÇÃO, pois tornou-se a mais vantajosa para esta Administração Pública, uma vez que a meta estipulada, alcançou uma maior área a ser beneficiada. Em ambas as planilhas orçamentárias, no cálculo do BDI adotado, foram utilizados os mesmos valores de seus componentes e, ainda, declaro que os percentuais relativos aos impostos estão de acordo com que emanam as leis pertinentes.</w:t>
      </w:r>
    </w:p>
    <w:p w14:paraId="2E813F34" w14:textId="77777777" w:rsidR="00EF4491" w:rsidRDefault="00EF4491" w:rsidP="00EF4491">
      <w:pPr>
        <w:pStyle w:val="parag2"/>
        <w:shd w:val="clear" w:color="auto" w:fill="FFFFFF"/>
        <w:spacing w:before="0" w:beforeAutospacing="0" w:after="0" w:afterAutospacing="0" w:line="360" w:lineRule="auto"/>
        <w:jc w:val="both"/>
        <w:rPr>
          <w:rFonts w:ascii="Arial" w:hAnsi="Arial" w:cs="Arial"/>
          <w:sz w:val="22"/>
          <w:szCs w:val="22"/>
        </w:rPr>
      </w:pPr>
    </w:p>
    <w:p w14:paraId="21CED81D" w14:textId="562AC44A" w:rsidR="003053BD" w:rsidRPr="00EF4491" w:rsidRDefault="00646A4D" w:rsidP="00EF4491">
      <w:pPr>
        <w:pStyle w:val="parag2"/>
        <w:shd w:val="clear" w:color="auto" w:fill="FFFFFF"/>
        <w:spacing w:before="0" w:beforeAutospacing="0" w:after="0" w:afterAutospacing="0" w:line="360" w:lineRule="auto"/>
        <w:jc w:val="right"/>
        <w:rPr>
          <w:rFonts w:ascii="Arial" w:hAnsi="Arial" w:cs="Arial"/>
          <w:sz w:val="22"/>
          <w:szCs w:val="22"/>
        </w:rPr>
      </w:pPr>
      <w:r>
        <w:rPr>
          <w:rFonts w:ascii="Arial" w:hAnsi="Arial" w:cs="Arial"/>
          <w:sz w:val="22"/>
          <w:szCs w:val="22"/>
        </w:rPr>
        <w:t>Cutias</w:t>
      </w:r>
      <w:r w:rsidR="00356526" w:rsidRPr="00EF4491">
        <w:rPr>
          <w:rFonts w:ascii="Arial" w:hAnsi="Arial" w:cs="Arial"/>
          <w:sz w:val="22"/>
          <w:szCs w:val="22"/>
        </w:rPr>
        <w:t xml:space="preserve"> - </w:t>
      </w:r>
      <w:r w:rsidR="0010101C" w:rsidRPr="00EF4491">
        <w:rPr>
          <w:rFonts w:ascii="Arial" w:hAnsi="Arial" w:cs="Arial"/>
          <w:sz w:val="22"/>
          <w:szCs w:val="22"/>
        </w:rPr>
        <w:t xml:space="preserve">AP, </w:t>
      </w:r>
      <w:r w:rsidR="00C618C3">
        <w:rPr>
          <w:rFonts w:ascii="Arial" w:hAnsi="Arial" w:cs="Arial"/>
          <w:sz w:val="22"/>
          <w:szCs w:val="22"/>
        </w:rPr>
        <w:t>06</w:t>
      </w:r>
      <w:r w:rsidR="0010101C" w:rsidRPr="00EF4491">
        <w:rPr>
          <w:rFonts w:ascii="Arial" w:hAnsi="Arial" w:cs="Arial"/>
          <w:sz w:val="22"/>
          <w:szCs w:val="22"/>
        </w:rPr>
        <w:t xml:space="preserve"> de </w:t>
      </w:r>
      <w:r w:rsidR="00C618C3">
        <w:rPr>
          <w:rFonts w:ascii="Arial" w:hAnsi="Arial" w:cs="Arial"/>
          <w:sz w:val="22"/>
          <w:szCs w:val="22"/>
        </w:rPr>
        <w:t>Fevereiro</w:t>
      </w:r>
      <w:r w:rsidR="00615259">
        <w:rPr>
          <w:rFonts w:ascii="Arial" w:hAnsi="Arial" w:cs="Arial"/>
          <w:sz w:val="22"/>
          <w:szCs w:val="22"/>
        </w:rPr>
        <w:t xml:space="preserve"> </w:t>
      </w:r>
      <w:r w:rsidR="0010101C" w:rsidRPr="00EF4491">
        <w:rPr>
          <w:rFonts w:ascii="Arial" w:hAnsi="Arial" w:cs="Arial"/>
          <w:sz w:val="22"/>
          <w:szCs w:val="22"/>
        </w:rPr>
        <w:t>de 20</w:t>
      </w:r>
      <w:r w:rsidR="002119FB" w:rsidRPr="00EF4491">
        <w:rPr>
          <w:rFonts w:ascii="Arial" w:hAnsi="Arial" w:cs="Arial"/>
          <w:sz w:val="22"/>
          <w:szCs w:val="22"/>
        </w:rPr>
        <w:t>2</w:t>
      </w:r>
      <w:r w:rsidR="00615259">
        <w:rPr>
          <w:rFonts w:ascii="Arial" w:hAnsi="Arial" w:cs="Arial"/>
          <w:sz w:val="22"/>
          <w:szCs w:val="22"/>
        </w:rPr>
        <w:t>6</w:t>
      </w:r>
      <w:r w:rsidR="0010101C" w:rsidRPr="00EF4491">
        <w:rPr>
          <w:rFonts w:ascii="Arial" w:hAnsi="Arial" w:cs="Arial"/>
          <w:sz w:val="22"/>
          <w:szCs w:val="22"/>
        </w:rPr>
        <w:t>.</w:t>
      </w:r>
    </w:p>
    <w:p w14:paraId="64DA5D59" w14:textId="0B35AE4D" w:rsidR="0010101C" w:rsidRPr="00286ACD" w:rsidRDefault="0010101C" w:rsidP="0010101C">
      <w:pPr>
        <w:pStyle w:val="parag2"/>
        <w:shd w:val="clear" w:color="auto" w:fill="FFFFFF"/>
        <w:spacing w:before="0" w:beforeAutospacing="0" w:after="225" w:afterAutospacing="0"/>
        <w:jc w:val="center"/>
        <w:rPr>
          <w:color w:val="333333"/>
          <w:sz w:val="2"/>
          <w:szCs w:val="2"/>
        </w:rPr>
      </w:pPr>
    </w:p>
    <w:p w14:paraId="283C1858" w14:textId="7EEAEBBA" w:rsidR="0010101C" w:rsidRDefault="0010101C" w:rsidP="0010101C">
      <w:pPr>
        <w:pStyle w:val="parag2"/>
        <w:shd w:val="clear" w:color="auto" w:fill="FFFFFF"/>
        <w:spacing w:before="0" w:beforeAutospacing="0" w:after="0" w:afterAutospacing="0"/>
        <w:jc w:val="center"/>
        <w:rPr>
          <w:color w:val="333333"/>
        </w:rPr>
      </w:pPr>
    </w:p>
    <w:p w14:paraId="01771B83" w14:textId="77777777" w:rsidR="00CF3130" w:rsidRDefault="00CF3130" w:rsidP="0010101C">
      <w:pPr>
        <w:pStyle w:val="parag2"/>
        <w:shd w:val="clear" w:color="auto" w:fill="FFFFFF"/>
        <w:spacing w:before="0" w:beforeAutospacing="0" w:after="0" w:afterAutospacing="0"/>
        <w:jc w:val="center"/>
        <w:rPr>
          <w:color w:val="333333"/>
        </w:rPr>
      </w:pPr>
    </w:p>
    <w:p w14:paraId="70C7D10D" w14:textId="77777777" w:rsidR="00EF4491" w:rsidRDefault="00EF4491" w:rsidP="0010101C">
      <w:pPr>
        <w:pStyle w:val="parag2"/>
        <w:shd w:val="clear" w:color="auto" w:fill="FFFFFF"/>
        <w:spacing w:before="0" w:beforeAutospacing="0" w:after="0" w:afterAutospacing="0"/>
        <w:jc w:val="center"/>
        <w:rPr>
          <w:color w:val="333333"/>
        </w:rPr>
      </w:pPr>
    </w:p>
    <w:p w14:paraId="25B7FB81" w14:textId="77777777" w:rsidR="00EF4491" w:rsidRDefault="00EF4491" w:rsidP="0010101C">
      <w:pPr>
        <w:pStyle w:val="parag2"/>
        <w:shd w:val="clear" w:color="auto" w:fill="FFFFFF"/>
        <w:spacing w:before="0" w:beforeAutospacing="0" w:after="0" w:afterAutospacing="0"/>
        <w:jc w:val="center"/>
        <w:rPr>
          <w:color w:val="333333"/>
        </w:rPr>
      </w:pPr>
    </w:p>
    <w:p w14:paraId="733336C7" w14:textId="77777777" w:rsidR="00EF4491" w:rsidRDefault="00EF4491" w:rsidP="0010101C">
      <w:pPr>
        <w:pStyle w:val="parag2"/>
        <w:shd w:val="clear" w:color="auto" w:fill="FFFFFF"/>
        <w:spacing w:before="0" w:beforeAutospacing="0" w:after="0" w:afterAutospacing="0"/>
        <w:jc w:val="center"/>
        <w:rPr>
          <w:color w:val="333333"/>
        </w:rPr>
      </w:pPr>
    </w:p>
    <w:p w14:paraId="5C951BDB" w14:textId="77777777" w:rsidR="00EF4491" w:rsidRDefault="00EF4491" w:rsidP="0010101C">
      <w:pPr>
        <w:pStyle w:val="parag2"/>
        <w:shd w:val="clear" w:color="auto" w:fill="FFFFFF"/>
        <w:spacing w:before="0" w:beforeAutospacing="0" w:after="0" w:afterAutospacing="0"/>
        <w:jc w:val="center"/>
        <w:rPr>
          <w:color w:val="333333"/>
        </w:rPr>
      </w:pPr>
    </w:p>
    <w:p w14:paraId="304F679C" w14:textId="77777777" w:rsidR="00EF4491" w:rsidRDefault="00EF4491" w:rsidP="0010101C">
      <w:pPr>
        <w:pStyle w:val="parag2"/>
        <w:shd w:val="clear" w:color="auto" w:fill="FFFFFF"/>
        <w:spacing w:before="0" w:beforeAutospacing="0" w:after="0" w:afterAutospacing="0"/>
        <w:jc w:val="center"/>
        <w:rPr>
          <w:color w:val="333333"/>
        </w:rPr>
      </w:pPr>
    </w:p>
    <w:p w14:paraId="7AAA31B7" w14:textId="77777777" w:rsidR="00646A4D" w:rsidRPr="00594A3B" w:rsidRDefault="00646A4D" w:rsidP="00646A4D">
      <w:pPr>
        <w:pStyle w:val="SemEspaamento"/>
        <w:jc w:val="center"/>
        <w:rPr>
          <w:rFonts w:ascii="Arial" w:eastAsiaTheme="minorHAnsi" w:hAnsi="Arial" w:cs="Arial"/>
          <w:b/>
          <w:bCs/>
        </w:rPr>
      </w:pPr>
      <w:r w:rsidRPr="00594A3B">
        <w:rPr>
          <w:rFonts w:ascii="Arial" w:eastAsiaTheme="minorHAnsi" w:hAnsi="Arial" w:cs="Arial"/>
          <w:b/>
          <w:bCs/>
        </w:rPr>
        <w:t>Marcos Rocha de Andrade Júnior</w:t>
      </w:r>
    </w:p>
    <w:p w14:paraId="6E42254D" w14:textId="77777777" w:rsidR="00646A4D" w:rsidRPr="00594A3B" w:rsidRDefault="00646A4D" w:rsidP="00646A4D">
      <w:pPr>
        <w:pStyle w:val="SemEspaamento"/>
        <w:jc w:val="center"/>
        <w:rPr>
          <w:rFonts w:ascii="Arial" w:eastAsiaTheme="minorHAnsi" w:hAnsi="Arial" w:cs="Arial"/>
          <w:b/>
          <w:bCs/>
        </w:rPr>
      </w:pPr>
      <w:r w:rsidRPr="00594A3B">
        <w:rPr>
          <w:rFonts w:ascii="Arial" w:eastAsiaTheme="minorHAnsi" w:hAnsi="Arial" w:cs="Arial"/>
          <w:b/>
          <w:bCs/>
        </w:rPr>
        <w:t>Engenheiro Civil</w:t>
      </w:r>
    </w:p>
    <w:p w14:paraId="7A9DE37F" w14:textId="77777777" w:rsidR="00646A4D" w:rsidRPr="00594A3B" w:rsidRDefault="00646A4D" w:rsidP="00646A4D">
      <w:pPr>
        <w:pStyle w:val="SemEspaamento"/>
        <w:jc w:val="center"/>
        <w:rPr>
          <w:rFonts w:ascii="Arial" w:hAnsi="Arial" w:cs="Arial"/>
          <w:b/>
          <w:bCs/>
          <w:color w:val="333333"/>
        </w:rPr>
      </w:pPr>
      <w:r w:rsidRPr="00594A3B">
        <w:rPr>
          <w:rFonts w:ascii="Arial" w:eastAsiaTheme="minorHAnsi" w:hAnsi="Arial" w:cs="Arial"/>
          <w:b/>
          <w:bCs/>
        </w:rPr>
        <w:t>CREA 030623499-8</w:t>
      </w:r>
    </w:p>
    <w:p w14:paraId="4BE8401F" w14:textId="77777777" w:rsidR="00E114D9" w:rsidRDefault="00E114D9" w:rsidP="00646A4D">
      <w:pPr>
        <w:pStyle w:val="parag2"/>
        <w:shd w:val="clear" w:color="auto" w:fill="FFFFFF"/>
        <w:spacing w:before="0" w:beforeAutospacing="0" w:after="0" w:afterAutospacing="0"/>
        <w:jc w:val="center"/>
        <w:rPr>
          <w:color w:val="333333"/>
        </w:rPr>
      </w:pPr>
    </w:p>
    <w:sectPr w:rsidR="00E114D9" w:rsidSect="00F861F5">
      <w:headerReference w:type="default" r:id="rId6"/>
      <w:pgSz w:w="11906" w:h="16838"/>
      <w:pgMar w:top="1417" w:right="1133"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93C6E1" w14:textId="77777777" w:rsidR="002F544D" w:rsidRDefault="002F544D" w:rsidP="00F861F5">
      <w:pPr>
        <w:spacing w:after="0" w:line="240" w:lineRule="auto"/>
      </w:pPr>
      <w:r>
        <w:separator/>
      </w:r>
    </w:p>
  </w:endnote>
  <w:endnote w:type="continuationSeparator" w:id="0">
    <w:p w14:paraId="22EBA5F3" w14:textId="77777777" w:rsidR="002F544D" w:rsidRDefault="002F544D" w:rsidP="00F861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B5E34" w14:textId="77777777" w:rsidR="002F544D" w:rsidRDefault="002F544D" w:rsidP="00F861F5">
      <w:pPr>
        <w:spacing w:after="0" w:line="240" w:lineRule="auto"/>
      </w:pPr>
      <w:r>
        <w:separator/>
      </w:r>
    </w:p>
  </w:footnote>
  <w:footnote w:type="continuationSeparator" w:id="0">
    <w:p w14:paraId="06D9FC83" w14:textId="77777777" w:rsidR="002F544D" w:rsidRDefault="002F544D" w:rsidP="00F861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662BD" w14:textId="77777777" w:rsidR="00646A4D" w:rsidRDefault="00646A4D" w:rsidP="00646A4D">
    <w:pPr>
      <w:pStyle w:val="Cabealho"/>
      <w:tabs>
        <w:tab w:val="left" w:pos="450"/>
      </w:tabs>
      <w:rPr>
        <w:rFonts w:ascii="Arial" w:hAnsi="Arial" w:cs="Arial"/>
        <w:b/>
      </w:rPr>
    </w:pPr>
    <w:r>
      <w:rPr>
        <w:rFonts w:ascii="Segoe UI Symbol" w:hAnsi="Segoe UI Symbol"/>
        <w:b/>
        <w:bCs/>
        <w:noProof/>
        <w:lang w:eastAsia="pt-BR"/>
      </w:rPr>
      <w:drawing>
        <wp:anchor distT="0" distB="0" distL="114300" distR="114300" simplePos="0" relativeHeight="251660288" behindDoc="1" locked="0" layoutInCell="1" allowOverlap="1" wp14:anchorId="58E65FCF" wp14:editId="18F67320">
          <wp:simplePos x="0" y="0"/>
          <wp:positionH relativeFrom="page">
            <wp:posOffset>5953125</wp:posOffset>
          </wp:positionH>
          <wp:positionV relativeFrom="paragraph">
            <wp:posOffset>-449580</wp:posOffset>
          </wp:positionV>
          <wp:extent cx="1476375" cy="710519"/>
          <wp:effectExtent l="0" t="0" r="0" b="0"/>
          <wp:wrapNone/>
          <wp:docPr id="1854805939"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4805939" name="Imagem 1854805939"/>
                  <pic:cNvPicPr/>
                </pic:nvPicPr>
                <pic:blipFill rotWithShape="1">
                  <a:blip r:embed="rId1">
                    <a:extLst>
                      <a:ext uri="{28A0092B-C50C-407E-A947-70E740481C1C}">
                        <a14:useLocalDpi xmlns:a14="http://schemas.microsoft.com/office/drawing/2010/main" val="0"/>
                      </a:ext>
                    </a:extLst>
                  </a:blip>
                  <a:srcRect l="3316" t="7580" r="32723" b="61624"/>
                  <a:stretch/>
                </pic:blipFill>
                <pic:spPr bwMode="auto">
                  <a:xfrm>
                    <a:off x="0" y="0"/>
                    <a:ext cx="1476375" cy="7105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D257AA">
      <w:rPr>
        <w:rFonts w:ascii="Arial" w:hAnsi="Arial" w:cs="Arial"/>
        <w:noProof/>
        <w:lang w:eastAsia="pt-BR"/>
      </w:rPr>
      <w:drawing>
        <wp:anchor distT="0" distB="0" distL="114300" distR="114300" simplePos="0" relativeHeight="251659264" behindDoc="0" locked="0" layoutInCell="1" allowOverlap="1" wp14:anchorId="41AB4DD2" wp14:editId="63D537CB">
          <wp:simplePos x="0" y="0"/>
          <wp:positionH relativeFrom="margin">
            <wp:posOffset>304800</wp:posOffset>
          </wp:positionH>
          <wp:positionV relativeFrom="paragraph">
            <wp:posOffset>-400685</wp:posOffset>
          </wp:positionV>
          <wp:extent cx="752475" cy="635944"/>
          <wp:effectExtent l="0" t="0" r="0" b="0"/>
          <wp:wrapNone/>
          <wp:docPr id="557885638" name="Imagem 1"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885638" name="Imagem 1" descr="Logotipo&#10;&#10;Descrição gerada automaticamente"/>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2475" cy="635944"/>
                  </a:xfrm>
                  <a:prstGeom prst="rect">
                    <a:avLst/>
                  </a:prstGeom>
                </pic:spPr>
              </pic:pic>
            </a:graphicData>
          </a:graphic>
          <wp14:sizeRelH relativeFrom="margin">
            <wp14:pctWidth>0</wp14:pctWidth>
          </wp14:sizeRelH>
          <wp14:sizeRelV relativeFrom="margin">
            <wp14:pctHeight>0</wp14:pctHeight>
          </wp14:sizeRelV>
        </wp:anchor>
      </w:drawing>
    </w:r>
    <w:r>
      <w:rPr>
        <w:rFonts w:ascii="Arial" w:hAnsi="Arial" w:cs="Arial"/>
        <w:b/>
      </w:rPr>
      <w:tab/>
    </w:r>
    <w:r>
      <w:rPr>
        <w:rFonts w:ascii="Arial" w:hAnsi="Arial" w:cs="Arial"/>
        <w:b/>
      </w:rPr>
      <w:tab/>
    </w:r>
  </w:p>
  <w:p w14:paraId="0D36D198" w14:textId="77777777" w:rsidR="00646A4D" w:rsidRDefault="00646A4D" w:rsidP="00646A4D">
    <w:pPr>
      <w:pStyle w:val="Cabealho"/>
      <w:jc w:val="center"/>
      <w:rPr>
        <w:rFonts w:ascii="Arial" w:hAnsi="Arial" w:cs="Arial"/>
        <w:b/>
      </w:rPr>
    </w:pPr>
    <w:r>
      <w:rPr>
        <w:rFonts w:ascii="Arial" w:hAnsi="Arial" w:cs="Arial"/>
        <w:b/>
      </w:rPr>
      <w:t>ESTADO DO AMAPÁ</w:t>
    </w:r>
  </w:p>
  <w:p w14:paraId="0B135B09" w14:textId="77777777" w:rsidR="00646A4D" w:rsidRDefault="00646A4D" w:rsidP="00646A4D">
    <w:pPr>
      <w:pStyle w:val="Cabealho"/>
      <w:tabs>
        <w:tab w:val="left" w:pos="340"/>
      </w:tabs>
      <w:jc w:val="center"/>
      <w:rPr>
        <w:rFonts w:ascii="Arial" w:hAnsi="Arial"/>
        <w:b/>
      </w:rPr>
    </w:pPr>
    <w:r>
      <w:rPr>
        <w:rFonts w:ascii="Arial" w:hAnsi="Arial"/>
        <w:b/>
      </w:rPr>
      <w:t>PREFEITURA MUNICIPAL DE CUTIAS</w:t>
    </w:r>
  </w:p>
  <w:p w14:paraId="00981F32" w14:textId="77777777" w:rsidR="00646A4D" w:rsidRPr="00D0443D" w:rsidRDefault="00646A4D" w:rsidP="00646A4D">
    <w:pPr>
      <w:pStyle w:val="Cabealho"/>
      <w:jc w:val="center"/>
    </w:pPr>
    <w:r>
      <w:rPr>
        <w:rFonts w:ascii="Arial" w:hAnsi="Arial"/>
        <w:b/>
      </w:rPr>
      <w:t>SECRETARIA MUNICIPAL DE OBRAS E SERVIÇOS PÚBLICOS - SEMOSP</w:t>
    </w:r>
  </w:p>
  <w:p w14:paraId="66F17A1C" w14:textId="77777777" w:rsidR="00646A4D" w:rsidRDefault="00646A4D" w:rsidP="00646A4D">
    <w:pPr>
      <w:pStyle w:val="Cabealho"/>
    </w:pPr>
  </w:p>
  <w:p w14:paraId="237171C3" w14:textId="77777777" w:rsidR="00F861F5" w:rsidRPr="00646A4D" w:rsidRDefault="00F861F5" w:rsidP="00646A4D">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53BD"/>
    <w:rsid w:val="00001019"/>
    <w:rsid w:val="000645B9"/>
    <w:rsid w:val="000C0F61"/>
    <w:rsid w:val="000C5B11"/>
    <w:rsid w:val="0010101C"/>
    <w:rsid w:val="0011576F"/>
    <w:rsid w:val="0019127F"/>
    <w:rsid w:val="002119FB"/>
    <w:rsid w:val="00286ACD"/>
    <w:rsid w:val="002F544D"/>
    <w:rsid w:val="003053BD"/>
    <w:rsid w:val="00356526"/>
    <w:rsid w:val="00366664"/>
    <w:rsid w:val="00386181"/>
    <w:rsid w:val="003B0579"/>
    <w:rsid w:val="003F1A97"/>
    <w:rsid w:val="00403A86"/>
    <w:rsid w:val="004F1AB9"/>
    <w:rsid w:val="005705A5"/>
    <w:rsid w:val="00594CCE"/>
    <w:rsid w:val="00615259"/>
    <w:rsid w:val="00646A4D"/>
    <w:rsid w:val="00684164"/>
    <w:rsid w:val="006E5935"/>
    <w:rsid w:val="007A7456"/>
    <w:rsid w:val="007D56D2"/>
    <w:rsid w:val="0082154B"/>
    <w:rsid w:val="00885855"/>
    <w:rsid w:val="008E0BD0"/>
    <w:rsid w:val="008F53CA"/>
    <w:rsid w:val="009070F9"/>
    <w:rsid w:val="009076D0"/>
    <w:rsid w:val="0094579D"/>
    <w:rsid w:val="00956B2A"/>
    <w:rsid w:val="009B3066"/>
    <w:rsid w:val="009C25A2"/>
    <w:rsid w:val="00A2567F"/>
    <w:rsid w:val="00A53297"/>
    <w:rsid w:val="00B821AD"/>
    <w:rsid w:val="00BB05E0"/>
    <w:rsid w:val="00BF2C8E"/>
    <w:rsid w:val="00C43806"/>
    <w:rsid w:val="00C618C3"/>
    <w:rsid w:val="00C832D5"/>
    <w:rsid w:val="00C94ACD"/>
    <w:rsid w:val="00CA35AA"/>
    <w:rsid w:val="00CD02C2"/>
    <w:rsid w:val="00CD7D72"/>
    <w:rsid w:val="00CF3130"/>
    <w:rsid w:val="00D6479E"/>
    <w:rsid w:val="00D725C5"/>
    <w:rsid w:val="00DF373C"/>
    <w:rsid w:val="00E0162D"/>
    <w:rsid w:val="00E114D9"/>
    <w:rsid w:val="00E52C5C"/>
    <w:rsid w:val="00EF4491"/>
    <w:rsid w:val="00F672FF"/>
    <w:rsid w:val="00F861F5"/>
    <w:rsid w:val="00FB4F5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5FCBE8"/>
  <w15:docId w15:val="{92D462FF-0A73-4F1D-B084-ED847EDED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anexo">
    <w:name w:val="anexo"/>
    <w:basedOn w:val="Normal"/>
    <w:rsid w:val="003053B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parag2">
    <w:name w:val="parag2"/>
    <w:basedOn w:val="Normal"/>
    <w:rsid w:val="003053B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Legenda">
    <w:name w:val="caption"/>
    <w:basedOn w:val="Normal"/>
    <w:next w:val="Normal"/>
    <w:qFormat/>
    <w:rsid w:val="003053BD"/>
    <w:pPr>
      <w:pBdr>
        <w:top w:val="single" w:sz="6" w:space="1" w:color="auto"/>
        <w:left w:val="single" w:sz="6" w:space="1" w:color="auto"/>
        <w:bottom w:val="single" w:sz="6" w:space="1" w:color="auto"/>
        <w:right w:val="single" w:sz="6" w:space="1" w:color="auto"/>
      </w:pBdr>
      <w:shd w:val="pct25" w:color="auto" w:fill="auto"/>
      <w:spacing w:after="0" w:line="240" w:lineRule="auto"/>
      <w:jc w:val="center"/>
    </w:pPr>
    <w:rPr>
      <w:rFonts w:ascii="Times New Roman" w:eastAsia="Times New Roman" w:hAnsi="Times New Roman" w:cs="Times New Roman"/>
      <w:sz w:val="24"/>
      <w:szCs w:val="20"/>
      <w:lang w:eastAsia="pt-BR"/>
    </w:rPr>
  </w:style>
  <w:style w:type="paragraph" w:styleId="Cabealho">
    <w:name w:val="header"/>
    <w:basedOn w:val="Normal"/>
    <w:link w:val="CabealhoChar"/>
    <w:uiPriority w:val="99"/>
    <w:unhideWhenUsed/>
    <w:rsid w:val="00F861F5"/>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F861F5"/>
  </w:style>
  <w:style w:type="paragraph" w:styleId="Rodap">
    <w:name w:val="footer"/>
    <w:basedOn w:val="Normal"/>
    <w:link w:val="RodapChar"/>
    <w:uiPriority w:val="99"/>
    <w:unhideWhenUsed/>
    <w:rsid w:val="00F861F5"/>
    <w:pPr>
      <w:tabs>
        <w:tab w:val="center" w:pos="4252"/>
        <w:tab w:val="right" w:pos="8504"/>
      </w:tabs>
      <w:spacing w:after="0" w:line="240" w:lineRule="auto"/>
    </w:pPr>
  </w:style>
  <w:style w:type="character" w:customStyle="1" w:styleId="RodapChar">
    <w:name w:val="Rodapé Char"/>
    <w:basedOn w:val="Fontepargpadro"/>
    <w:link w:val="Rodap"/>
    <w:uiPriority w:val="99"/>
    <w:rsid w:val="00F861F5"/>
  </w:style>
  <w:style w:type="paragraph" w:styleId="Textodebalo">
    <w:name w:val="Balloon Text"/>
    <w:basedOn w:val="Normal"/>
    <w:link w:val="TextodebaloChar"/>
    <w:uiPriority w:val="99"/>
    <w:semiHidden/>
    <w:unhideWhenUsed/>
    <w:rsid w:val="009C25A2"/>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C25A2"/>
    <w:rPr>
      <w:rFonts w:ascii="Tahoma" w:hAnsi="Tahoma" w:cs="Tahoma"/>
      <w:sz w:val="16"/>
      <w:szCs w:val="16"/>
    </w:rPr>
  </w:style>
  <w:style w:type="paragraph" w:styleId="SemEspaamento">
    <w:name w:val="No Spacing"/>
    <w:uiPriority w:val="1"/>
    <w:qFormat/>
    <w:rsid w:val="00001019"/>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5078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1</Pages>
  <Words>114</Words>
  <Characters>617</Characters>
  <Application>Microsoft Office Word</Application>
  <DocSecurity>0</DocSecurity>
  <Lines>5</Lines>
  <Paragraphs>1</Paragraphs>
  <ScaleCrop>false</ScaleCrop>
  <HeadingPairs>
    <vt:vector size="2" baseType="variant">
      <vt:variant>
        <vt:lpstr>Título</vt:lpstr>
      </vt:variant>
      <vt:variant>
        <vt:i4>1</vt:i4>
      </vt:variant>
    </vt:vector>
  </HeadingPairs>
  <TitlesOfParts>
    <vt:vector size="1" baseType="lpstr">
      <vt:lpstr/>
    </vt:vector>
  </TitlesOfParts>
  <Company>LG</Company>
  <LinksUpToDate>false</LinksUpToDate>
  <CharactersWithSpaces>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olemax machado</dc:creator>
  <cp:lastModifiedBy>Marcos</cp:lastModifiedBy>
  <cp:revision>13</cp:revision>
  <cp:lastPrinted>2026-02-01T15:25:00Z</cp:lastPrinted>
  <dcterms:created xsi:type="dcterms:W3CDTF">2025-02-18T21:55:00Z</dcterms:created>
  <dcterms:modified xsi:type="dcterms:W3CDTF">2026-02-06T18:13:00Z</dcterms:modified>
</cp:coreProperties>
</file>